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3A07" w14:textId="56988D56" w:rsidR="00D72224" w:rsidRPr="008B7B44" w:rsidRDefault="00A631B3" w:rsidP="00A631B3">
      <w:pPr>
        <w:jc w:val="center"/>
        <w:rPr>
          <w:rFonts w:ascii="Times New Roman" w:hAnsi="Times New Roman" w:cs="Times New Roman"/>
          <w:b/>
          <w:sz w:val="20"/>
        </w:rPr>
      </w:pPr>
      <w:r w:rsidRPr="008B7B44">
        <w:rPr>
          <w:rFonts w:ascii="Times New Roman" w:hAnsi="Times New Roman" w:cs="Times New Roman"/>
          <w:b/>
          <w:sz w:val="20"/>
        </w:rPr>
        <w:t xml:space="preserve">Umowa Kontraktacyjna na stałe dostawy mleka nr </w:t>
      </w:r>
      <w:r w:rsidR="0073136D">
        <w:rPr>
          <w:rFonts w:ascii="Times New Roman" w:hAnsi="Times New Roman" w:cs="Times New Roman"/>
          <w:b/>
          <w:sz w:val="20"/>
        </w:rPr>
        <w:t>…./2020</w:t>
      </w:r>
    </w:p>
    <w:p w14:paraId="3A51C941" w14:textId="77777777" w:rsidR="00A631B3" w:rsidRPr="008B7B44" w:rsidRDefault="00A631B3" w:rsidP="00A631B3">
      <w:pPr>
        <w:jc w:val="center"/>
        <w:rPr>
          <w:rFonts w:ascii="Times New Roman" w:hAnsi="Times New Roman" w:cs="Times New Roman"/>
          <w:sz w:val="20"/>
        </w:rPr>
      </w:pPr>
    </w:p>
    <w:p w14:paraId="6EA28A9F" w14:textId="570CBF18" w:rsidR="00A631B3" w:rsidRPr="008B7B44" w:rsidRDefault="00A631B3" w:rsidP="00A631B3">
      <w:pPr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Data i miejsce zawarcia umowy:</w:t>
      </w:r>
      <w:r w:rsidR="00650E55">
        <w:rPr>
          <w:rFonts w:ascii="Times New Roman" w:hAnsi="Times New Roman" w:cs="Times New Roman"/>
          <w:sz w:val="20"/>
        </w:rPr>
        <w:t xml:space="preserve"> </w:t>
      </w:r>
      <w:r w:rsidR="0073136D">
        <w:rPr>
          <w:rFonts w:ascii="Times New Roman" w:hAnsi="Times New Roman" w:cs="Times New Roman"/>
          <w:sz w:val="20"/>
        </w:rPr>
        <w:t>………………………..2020</w:t>
      </w:r>
      <w:r w:rsidR="00650E55">
        <w:rPr>
          <w:rFonts w:ascii="Times New Roman" w:hAnsi="Times New Roman" w:cs="Times New Roman"/>
          <w:sz w:val="20"/>
        </w:rPr>
        <w:t xml:space="preserve"> roku, Pigża</w:t>
      </w:r>
    </w:p>
    <w:p w14:paraId="6CACD598" w14:textId="77777777" w:rsidR="003E6547" w:rsidRPr="008B7B44" w:rsidRDefault="003E6547" w:rsidP="00A631B3">
      <w:pPr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Zawarta pomiędzy</w:t>
      </w:r>
    </w:p>
    <w:p w14:paraId="3D8B0E59" w14:textId="3683442F" w:rsidR="003E6547" w:rsidRPr="008B7B44" w:rsidRDefault="00A631B3" w:rsidP="009E7A5F">
      <w:pPr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Grup</w:t>
      </w:r>
      <w:r w:rsidR="003E6547" w:rsidRPr="008B7B44">
        <w:rPr>
          <w:rFonts w:ascii="Times New Roman" w:hAnsi="Times New Roman" w:cs="Times New Roman"/>
          <w:sz w:val="20"/>
        </w:rPr>
        <w:t>ą</w:t>
      </w:r>
      <w:r w:rsidRPr="008B7B44">
        <w:rPr>
          <w:rFonts w:ascii="Times New Roman" w:hAnsi="Times New Roman" w:cs="Times New Roman"/>
          <w:sz w:val="20"/>
        </w:rPr>
        <w:t xml:space="preserve"> Producentów Rolnych </w:t>
      </w:r>
      <w:r w:rsidR="00F36001">
        <w:rPr>
          <w:rFonts w:ascii="Times New Roman" w:hAnsi="Times New Roman" w:cs="Times New Roman"/>
          <w:sz w:val="20"/>
        </w:rPr>
        <w:t>Pomorskie</w:t>
      </w:r>
      <w:r w:rsidR="0073136D">
        <w:rPr>
          <w:rFonts w:ascii="Times New Roman" w:hAnsi="Times New Roman" w:cs="Times New Roman"/>
          <w:sz w:val="20"/>
        </w:rPr>
        <w:t xml:space="preserve"> </w:t>
      </w:r>
      <w:r w:rsidRPr="008B7B44">
        <w:rPr>
          <w:rFonts w:ascii="Times New Roman" w:hAnsi="Times New Roman" w:cs="Times New Roman"/>
          <w:sz w:val="20"/>
        </w:rPr>
        <w:t>Mleko Spółka z ograniczoną odpowiedzialnością z siedzibą w Pigży, ul. Spacerowa 30, 87-152 Łubia</w:t>
      </w:r>
      <w:r w:rsidR="003E6547" w:rsidRPr="008B7B44">
        <w:rPr>
          <w:rFonts w:ascii="Times New Roman" w:hAnsi="Times New Roman" w:cs="Times New Roman"/>
          <w:sz w:val="20"/>
        </w:rPr>
        <w:t xml:space="preserve">nka, NIP </w:t>
      </w:r>
      <w:r w:rsidR="0073136D" w:rsidRPr="0073136D">
        <w:rPr>
          <w:rFonts w:ascii="Times New Roman" w:hAnsi="Times New Roman" w:cs="Times New Roman"/>
          <w:sz w:val="20"/>
        </w:rPr>
        <w:t>8792722479</w:t>
      </w:r>
      <w:r w:rsidR="0073136D">
        <w:rPr>
          <w:rFonts w:ascii="Times New Roman" w:hAnsi="Times New Roman" w:cs="Times New Roman"/>
          <w:sz w:val="20"/>
        </w:rPr>
        <w:t xml:space="preserve"> </w:t>
      </w:r>
      <w:r w:rsidR="003E6547" w:rsidRPr="008B7B44">
        <w:rPr>
          <w:rFonts w:ascii="Times New Roman" w:hAnsi="Times New Roman" w:cs="Times New Roman"/>
          <w:sz w:val="20"/>
        </w:rPr>
        <w:t>zwaną dalej Odbiorcą, a</w:t>
      </w:r>
      <w:r w:rsidR="00650E55">
        <w:rPr>
          <w:rFonts w:ascii="Times New Roman" w:hAnsi="Times New Roman" w:cs="Times New Roman"/>
          <w:sz w:val="20"/>
        </w:rPr>
        <w:t xml:space="preserve"> </w:t>
      </w:r>
      <w:r w:rsidR="0073136D">
        <w:rPr>
          <w:rFonts w:ascii="Times New Roman" w:hAnsi="Times New Roman" w:cs="Times New Roman"/>
          <w:sz w:val="20"/>
        </w:rPr>
        <w:t>…………….</w:t>
      </w:r>
      <w:r w:rsidR="00BD77EF">
        <w:rPr>
          <w:rFonts w:ascii="Times New Roman" w:hAnsi="Times New Roman" w:cs="Times New Roman"/>
          <w:sz w:val="20"/>
        </w:rPr>
        <w:t>,</w:t>
      </w:r>
      <w:r w:rsidR="00650E55">
        <w:rPr>
          <w:rFonts w:ascii="Times New Roman" w:hAnsi="Times New Roman" w:cs="Times New Roman"/>
          <w:sz w:val="20"/>
        </w:rPr>
        <w:t xml:space="preserve"> zam. </w:t>
      </w:r>
      <w:r w:rsidR="0073136D">
        <w:rPr>
          <w:rFonts w:ascii="Times New Roman" w:hAnsi="Times New Roman" w:cs="Times New Roman"/>
          <w:sz w:val="20"/>
        </w:rPr>
        <w:t>……………………..</w:t>
      </w:r>
      <w:r w:rsidR="00BF48B9">
        <w:rPr>
          <w:rFonts w:ascii="Times New Roman" w:hAnsi="Times New Roman" w:cs="Times New Roman"/>
          <w:sz w:val="20"/>
        </w:rPr>
        <w:t xml:space="preserve"> </w:t>
      </w:r>
      <w:r w:rsidR="00F27B29" w:rsidRPr="008B7B44">
        <w:rPr>
          <w:rFonts w:ascii="Times New Roman" w:hAnsi="Times New Roman" w:cs="Times New Roman"/>
          <w:sz w:val="20"/>
        </w:rPr>
        <w:t>email</w:t>
      </w:r>
      <w:r w:rsidR="009E7A5F">
        <w:rPr>
          <w:rFonts w:ascii="Times New Roman" w:hAnsi="Times New Roman" w:cs="Times New Roman"/>
          <w:sz w:val="20"/>
        </w:rPr>
        <w:t>:</w:t>
      </w:r>
      <w:r w:rsidR="00F27B29" w:rsidRPr="008B7B44">
        <w:rPr>
          <w:rFonts w:ascii="Times New Roman" w:hAnsi="Times New Roman" w:cs="Times New Roman"/>
          <w:sz w:val="20"/>
        </w:rPr>
        <w:t xml:space="preserve"> </w:t>
      </w:r>
      <w:r w:rsidR="0073136D">
        <w:rPr>
          <w:rFonts w:ascii="Times New Roman" w:hAnsi="Times New Roman" w:cs="Times New Roman"/>
          <w:sz w:val="20"/>
        </w:rPr>
        <w:t>…………………</w:t>
      </w:r>
      <w:r w:rsidR="003E6547" w:rsidRPr="008B7B44">
        <w:rPr>
          <w:rFonts w:ascii="Times New Roman" w:hAnsi="Times New Roman" w:cs="Times New Roman"/>
          <w:sz w:val="20"/>
        </w:rPr>
        <w:t>, zwanym dalej Dostawcą.</w:t>
      </w:r>
    </w:p>
    <w:p w14:paraId="1AB235FD" w14:textId="77777777" w:rsidR="003E6547" w:rsidRPr="008B7B44" w:rsidRDefault="003E6547" w:rsidP="003E6547">
      <w:pPr>
        <w:jc w:val="center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§ 1</w:t>
      </w:r>
    </w:p>
    <w:p w14:paraId="41CDF397" w14:textId="77777777" w:rsidR="003E6547" w:rsidRPr="008B7B44" w:rsidRDefault="003E6547" w:rsidP="003E65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 xml:space="preserve">Dostawca zobowiązuje się do wyprodukowania, a Odbiorca do kupna mleka surowego, którego jakość musi spełniać wymagania aktualnie obowiązujących norm prawa dotyczących pozyskiwania i przechowywania mleka surowego, w szczególności dotyczy to wymogów jakościowych zawartych w Rozporządzeniu (UE) nr 853/2004 Parlamentu Europejskiego i Rady Unii Europejskiej z dnia 29 kwietnia 2004 roku </w:t>
      </w:r>
      <w:r w:rsidRPr="008B7B44">
        <w:rPr>
          <w:rFonts w:ascii="Times New Roman" w:hAnsi="Times New Roman" w:cs="Times New Roman"/>
          <w:i/>
          <w:sz w:val="20"/>
        </w:rPr>
        <w:t xml:space="preserve">(Dz. Urz. UEL 139 z 30 kwietnia 2004 roku s. 55 z </w:t>
      </w:r>
      <w:proofErr w:type="spellStart"/>
      <w:r w:rsidRPr="008B7B44">
        <w:rPr>
          <w:rFonts w:ascii="Times New Roman" w:hAnsi="Times New Roman" w:cs="Times New Roman"/>
          <w:i/>
          <w:sz w:val="20"/>
        </w:rPr>
        <w:t>póź</w:t>
      </w:r>
      <w:proofErr w:type="spellEnd"/>
      <w:r w:rsidRPr="008B7B44">
        <w:rPr>
          <w:rFonts w:ascii="Times New Roman" w:hAnsi="Times New Roman" w:cs="Times New Roman"/>
          <w:i/>
          <w:sz w:val="20"/>
        </w:rPr>
        <w:t xml:space="preserve">. </w:t>
      </w:r>
      <w:proofErr w:type="spellStart"/>
      <w:r w:rsidRPr="008B7B44">
        <w:rPr>
          <w:rFonts w:ascii="Times New Roman" w:hAnsi="Times New Roman" w:cs="Times New Roman"/>
          <w:i/>
          <w:sz w:val="20"/>
        </w:rPr>
        <w:t>zm</w:t>
      </w:r>
      <w:proofErr w:type="spellEnd"/>
      <w:r w:rsidRPr="008B7B44">
        <w:rPr>
          <w:rFonts w:ascii="Times New Roman" w:hAnsi="Times New Roman" w:cs="Times New Roman"/>
          <w:i/>
          <w:sz w:val="20"/>
        </w:rPr>
        <w:t>)</w:t>
      </w:r>
      <w:r w:rsidRPr="008B7B44">
        <w:rPr>
          <w:rFonts w:ascii="Times New Roman" w:hAnsi="Times New Roman" w:cs="Times New Roman"/>
          <w:sz w:val="20"/>
        </w:rPr>
        <w:t xml:space="preserve"> oraz wymagań określonych przez Odbiorcę w niniejszej umowie.</w:t>
      </w:r>
    </w:p>
    <w:p w14:paraId="1506C90A" w14:textId="77777777" w:rsidR="00775548" w:rsidRPr="008B7B44" w:rsidRDefault="003E6547" w:rsidP="003E65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 xml:space="preserve">Dostawca zapewnia, że sprzedawane mleko pochodzi od krów wolnych od chorób zwalczanych z urzędu, bez widocznych objawów zapalenia wymienia, w budynkach hodowlanych przestrzegane są warunki sanitarno-higieniczne, udój i przechowywanie mleka odbywa się </w:t>
      </w:r>
      <w:r w:rsidR="00775548" w:rsidRPr="008B7B44">
        <w:rPr>
          <w:rFonts w:ascii="Times New Roman" w:hAnsi="Times New Roman" w:cs="Times New Roman"/>
          <w:sz w:val="20"/>
        </w:rPr>
        <w:t>w sposób właściwy. Spełnienie wymogów weterynaryjnych przez Dostawcę potwierdzone jest zaświadczeniem wydanym przez właściwego miejscowo Powiatowego Lekarza Weterynarii, którego kopie należy dostarczyć Odbiorcy raz na 6 miesięcy.</w:t>
      </w:r>
    </w:p>
    <w:p w14:paraId="405B4EAA" w14:textId="1C9B6477" w:rsidR="003E6547" w:rsidRPr="008B7B44" w:rsidRDefault="00775548" w:rsidP="003E65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 xml:space="preserve">Dostawca zobowiązuje się do dostarczenia do Odbiorcy minimum </w:t>
      </w:r>
      <w:r w:rsidR="0073136D">
        <w:rPr>
          <w:rFonts w:ascii="Times New Roman" w:hAnsi="Times New Roman" w:cs="Times New Roman"/>
          <w:sz w:val="20"/>
        </w:rPr>
        <w:t>…………..</w:t>
      </w:r>
      <w:r w:rsidRPr="008B7B44">
        <w:rPr>
          <w:rFonts w:ascii="Times New Roman" w:hAnsi="Times New Roman" w:cs="Times New Roman"/>
          <w:sz w:val="20"/>
        </w:rPr>
        <w:t xml:space="preserve"> litrów mleka w roku kalendarzowym </w:t>
      </w:r>
      <w:r w:rsidRPr="008B7B44">
        <w:rPr>
          <w:rFonts w:ascii="Times New Roman" w:hAnsi="Times New Roman" w:cs="Times New Roman"/>
          <w:i/>
          <w:sz w:val="20"/>
        </w:rPr>
        <w:t xml:space="preserve">(w przypadku zawarcia umowy w trakcie roku kalendarzowego proporcjonalnej ilości </w:t>
      </w:r>
      <w:r w:rsidR="00650E55">
        <w:rPr>
          <w:rFonts w:ascii="Times New Roman" w:hAnsi="Times New Roman" w:cs="Times New Roman"/>
          <w:i/>
          <w:sz w:val="20"/>
        </w:rPr>
        <w:br/>
      </w:r>
      <w:r w:rsidRPr="008B7B44">
        <w:rPr>
          <w:rFonts w:ascii="Times New Roman" w:hAnsi="Times New Roman" w:cs="Times New Roman"/>
          <w:i/>
          <w:sz w:val="20"/>
        </w:rPr>
        <w:t>w stosunku do okresu pozostałego do końca roku).</w:t>
      </w:r>
    </w:p>
    <w:p w14:paraId="09E594EC" w14:textId="77777777" w:rsidR="00775548" w:rsidRPr="008B7B44" w:rsidRDefault="00775548" w:rsidP="003E65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Dostawca przechowuje mleko w zbiorniku schładzającym umieszczonym w wydzielonym pomieszczeniu spełniającym wymogi Inspekcji Weterynaryjnej. W celu umożliwienia bezpośredniego odbioru mleka z gospodarstwa (autocysterną), zostanie zapewniony dojazd do pomieszczenia ze zbiornikiem z dróg publicznych oraz umożliwienie miejsca na bezpieczne manewrowanie pojazdem.</w:t>
      </w:r>
    </w:p>
    <w:p w14:paraId="478EC7F3" w14:textId="77777777" w:rsidR="00775548" w:rsidRPr="008B7B44" w:rsidRDefault="00775548" w:rsidP="003E65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Dostawca ma obowiązek stosować się do zaleceń Odbiorcy dotyczących podjęcia działań zmierzających do poprawy jakości produkowanego mleka.</w:t>
      </w:r>
    </w:p>
    <w:p w14:paraId="4B99812E" w14:textId="77777777" w:rsidR="00775548" w:rsidRPr="008B7B44" w:rsidRDefault="00775548" w:rsidP="003E65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 xml:space="preserve">Strony ustalają, iż odbiór mleka realizowany będzie partiami (codziennie lub co dwa dni) a sprzedaż mleka </w:t>
      </w:r>
      <w:r w:rsidR="00F27B29" w:rsidRPr="008B7B44">
        <w:rPr>
          <w:rFonts w:ascii="Times New Roman" w:hAnsi="Times New Roman" w:cs="Times New Roman"/>
          <w:sz w:val="20"/>
        </w:rPr>
        <w:t xml:space="preserve">do Odbiorcy będzie w pełnych okresach miesięcznych. Za datę wydania mleka Odbiorcy przez dostawcę przyjmuje się ostatni dzień miesiąca kalendarzowego. </w:t>
      </w:r>
    </w:p>
    <w:p w14:paraId="5AFD9BA0" w14:textId="77777777" w:rsidR="00F27B29" w:rsidRPr="008B7B44" w:rsidRDefault="00F27B29" w:rsidP="003E654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Cena mleka dostarczonego w danym miesiącu będzie obliczana z uwzględnieniem następujących czynników:</w:t>
      </w:r>
    </w:p>
    <w:p w14:paraId="4E4821C4" w14:textId="77777777" w:rsidR="00F27B29" w:rsidRPr="008B7B44" w:rsidRDefault="00F27B29" w:rsidP="00F27B29">
      <w:pPr>
        <w:pStyle w:val="Akapitzlist"/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- skład dostarczonego mleka surowego,</w:t>
      </w:r>
    </w:p>
    <w:p w14:paraId="40443179" w14:textId="77777777" w:rsidR="00F27B29" w:rsidRPr="008B7B44" w:rsidRDefault="00F27B29" w:rsidP="00F27B29">
      <w:pPr>
        <w:pStyle w:val="Akapitzlist"/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- ilość dostaw i jakość mleka,</w:t>
      </w:r>
    </w:p>
    <w:p w14:paraId="132ABD8F" w14:textId="77777777" w:rsidR="00F27B29" w:rsidRPr="008B7B44" w:rsidRDefault="00F27B29" w:rsidP="00F27B29">
      <w:pPr>
        <w:pStyle w:val="Akapitzlist"/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- sytuacja na rynku mleka i wyrobów mleczarskich,</w:t>
      </w:r>
    </w:p>
    <w:p w14:paraId="69B6DF2E" w14:textId="77777777" w:rsidR="00F27B29" w:rsidRPr="008B7B44" w:rsidRDefault="00F27B29" w:rsidP="00F27B29">
      <w:pPr>
        <w:pStyle w:val="Akapitzlist"/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Które są zawarte w cenniku stanowiącym integralną część niniejszej umowy. Ewentualne zmiany obowiązującego cennika mleka będą niezwłocznie przekazywane odbiorcy na wskazany w niniejszej umowie adres email.</w:t>
      </w:r>
    </w:p>
    <w:p w14:paraId="279CC573" w14:textId="77777777" w:rsidR="00F27B29" w:rsidRPr="008B7B44" w:rsidRDefault="00F27B29" w:rsidP="00F27B29">
      <w:pPr>
        <w:pStyle w:val="Akapitzlist"/>
        <w:jc w:val="center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§2</w:t>
      </w:r>
    </w:p>
    <w:p w14:paraId="444F892B" w14:textId="77777777" w:rsidR="00F27B29" w:rsidRPr="008B7B44" w:rsidRDefault="00F27B29" w:rsidP="008B7B44">
      <w:pPr>
        <w:pStyle w:val="Akapitzlist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Do obowiązków Odbiorcy należy:</w:t>
      </w:r>
    </w:p>
    <w:p w14:paraId="3A4E1FE5" w14:textId="77777777" w:rsidR="00F27B29" w:rsidRPr="008B7B44" w:rsidRDefault="00F27B29" w:rsidP="008B7B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 xml:space="preserve">Odbiór całości mleka towarowego odpowiadającego wymogom, bezpośrednio od Dostawcy będzie odbywać się transportem zorganizowanym przez Odbiorcę – kontrahent GP. </w:t>
      </w:r>
    </w:p>
    <w:p w14:paraId="622A75E5" w14:textId="77777777" w:rsidR="008B7B44" w:rsidRDefault="00F27B29" w:rsidP="00F27B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Zapewnie</w:t>
      </w:r>
      <w:r w:rsidR="008B7B44">
        <w:rPr>
          <w:rFonts w:ascii="Times New Roman" w:hAnsi="Times New Roman" w:cs="Times New Roman"/>
          <w:sz w:val="20"/>
        </w:rPr>
        <w:t xml:space="preserve">nie klasyfikacji mleka zgodnie z obowiązującymi przepisami, na podstawie wyników badań z laboratorium kontrahenta GP i przekazywanie wyników oceny dostawcy. </w:t>
      </w:r>
    </w:p>
    <w:p w14:paraId="11F9CD01" w14:textId="77777777" w:rsidR="008B7B44" w:rsidRDefault="008B7B44" w:rsidP="00F27B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Zapewnienie profesjonalnej pomocy instruktażowej w zakresie pozyskiwania mleka wysokiej jakości i jego przechowywania.</w:t>
      </w:r>
    </w:p>
    <w:p w14:paraId="373A47AD" w14:textId="77777777" w:rsidR="008B7B44" w:rsidRDefault="008B7B44" w:rsidP="00F27B2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Wypłacanie należności za dostarczone mleko w terminie do 15 dni roboczych następnego miesiąca za poprzedni miesiąc na wskazane przez Dostawcę konto w banku. Podstawą płatności jest należycie wystawiona faktura VAT lub VAT RR za okresy miesięczne. </w:t>
      </w:r>
    </w:p>
    <w:p w14:paraId="51DC870C" w14:textId="77777777" w:rsidR="00F25E4A" w:rsidRDefault="00F25E4A" w:rsidP="00F25E4A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</w:p>
    <w:p w14:paraId="1435B0FA" w14:textId="77777777" w:rsidR="00F25E4A" w:rsidRDefault="00F25E4A" w:rsidP="00F25E4A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§3</w:t>
      </w:r>
    </w:p>
    <w:p w14:paraId="6AD32396" w14:textId="77777777" w:rsidR="00F25E4A" w:rsidRDefault="00F25E4A" w:rsidP="00F25E4A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0"/>
        </w:rPr>
      </w:pPr>
      <w:r w:rsidRPr="00F25E4A">
        <w:rPr>
          <w:rFonts w:ascii="Times New Roman" w:hAnsi="Times New Roman" w:cs="Times New Roman"/>
          <w:sz w:val="20"/>
        </w:rPr>
        <w:t>Mleko Surowe powinno spełniać wymagania jakościowe określone w normach krajowych oraz wiążących Polskę przepisów UE.</w:t>
      </w:r>
    </w:p>
    <w:p w14:paraId="4109173F" w14:textId="77777777" w:rsidR="00F25E4A" w:rsidRDefault="00F25E4A" w:rsidP="00F25E4A">
      <w:pPr>
        <w:pStyle w:val="Akapitzlist"/>
        <w:numPr>
          <w:ilvl w:val="0"/>
          <w:numId w:val="4"/>
        </w:numPr>
        <w:ind w:left="113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Zasady oceny mleka surowego obejmuje następujące parametry:</w:t>
      </w:r>
    </w:p>
    <w:p w14:paraId="14CD9924" w14:textId="77777777" w:rsidR="00F25E4A" w:rsidRDefault="00F25E4A" w:rsidP="00F25E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Chemiczne: zawartość tłuszczu, zawartość białka;</w:t>
      </w:r>
    </w:p>
    <w:p w14:paraId="2E78B7F8" w14:textId="77777777" w:rsidR="00F25E4A" w:rsidRDefault="00F25E4A" w:rsidP="00F25E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Mikrobiologiczne: ogólna ilość drobnoustrojów w 1 ml. ≤ 100 000 wg średniej geometrycznej z 2 miesięcy; ogólna liczba komórek somatycznych w1 ml. ≤ 400 000 </w:t>
      </w:r>
      <w:r w:rsidR="00AF0892">
        <w:rPr>
          <w:rFonts w:ascii="Times New Roman" w:hAnsi="Times New Roman" w:cs="Times New Roman"/>
          <w:sz w:val="20"/>
        </w:rPr>
        <w:t>wg średniej geometrycznej z 3 miesięcy;</w:t>
      </w:r>
    </w:p>
    <w:p w14:paraId="68368048" w14:textId="77777777" w:rsidR="00F25E4A" w:rsidRDefault="00F25E4A" w:rsidP="00F25E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Organoleptyczne: zapach mleka naturalny, świeży, bez obcych </w:t>
      </w:r>
      <w:r w:rsidR="00AF0892">
        <w:rPr>
          <w:rFonts w:ascii="Times New Roman" w:hAnsi="Times New Roman" w:cs="Times New Roman"/>
          <w:sz w:val="20"/>
        </w:rPr>
        <w:t>zapachów, bez zapachów chemicznych, bez zanieczyszczeń mechanicznych ;</w:t>
      </w:r>
    </w:p>
    <w:p w14:paraId="0DE4262C" w14:textId="77777777" w:rsidR="00AF0892" w:rsidRDefault="00AF0892" w:rsidP="00F25E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Fizyczne: temperatura zamarzania nie wyższa niż -0,52 º C oraz zafałszowanie przez rozwodnienie – niedopuszczalne;</w:t>
      </w:r>
    </w:p>
    <w:p w14:paraId="04991B90" w14:textId="77777777" w:rsidR="00AF0892" w:rsidRDefault="00AF0892" w:rsidP="00F25E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Temperatura odbioru: temperatura mleka od +1</w:t>
      </w:r>
      <w:r w:rsidRPr="00AF089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º C do +4 º C przy odbiorze co drugi dzień oraz od +</w:t>
      </w:r>
      <w:r w:rsidRPr="00AF0892">
        <w:rPr>
          <w:rFonts w:ascii="Times New Roman" w:hAnsi="Times New Roman" w:cs="Times New Roman"/>
          <w:sz w:val="20"/>
        </w:rPr>
        <w:t>1 º C do +</w:t>
      </w:r>
      <w:r>
        <w:rPr>
          <w:rFonts w:ascii="Times New Roman" w:hAnsi="Times New Roman" w:cs="Times New Roman"/>
          <w:sz w:val="20"/>
        </w:rPr>
        <w:t>6</w:t>
      </w:r>
      <w:r w:rsidRPr="00AF0892">
        <w:rPr>
          <w:rFonts w:ascii="Times New Roman" w:hAnsi="Times New Roman" w:cs="Times New Roman"/>
          <w:sz w:val="20"/>
        </w:rPr>
        <w:t xml:space="preserve"> º C przy odbiorze</w:t>
      </w:r>
      <w:r>
        <w:rPr>
          <w:rFonts w:ascii="Times New Roman" w:hAnsi="Times New Roman" w:cs="Times New Roman"/>
          <w:sz w:val="20"/>
        </w:rPr>
        <w:t xml:space="preserve"> codziennym / nie chłodzone mleko dostarczone w ciągu 2 godzin od udoju;</w:t>
      </w:r>
    </w:p>
    <w:p w14:paraId="00C311EC" w14:textId="77777777" w:rsidR="00AF0892" w:rsidRPr="00F25E4A" w:rsidRDefault="00AF0892" w:rsidP="00F25E4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Pozostałość substancji hamujących / antybiotyków – niedopuszczalne.</w:t>
      </w:r>
    </w:p>
    <w:p w14:paraId="56933D76" w14:textId="77777777" w:rsidR="008B7B44" w:rsidRDefault="008B7B44" w:rsidP="008B7B44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§ </w:t>
      </w:r>
      <w:r w:rsidR="00AF0892">
        <w:rPr>
          <w:rFonts w:ascii="Times New Roman" w:hAnsi="Times New Roman" w:cs="Times New Roman"/>
          <w:sz w:val="20"/>
        </w:rPr>
        <w:t>4</w:t>
      </w:r>
    </w:p>
    <w:p w14:paraId="69A9B095" w14:textId="77777777" w:rsidR="008B7B44" w:rsidRDefault="008B7B44" w:rsidP="008B7B44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Odbiorca zastrzega sobie prawo do:</w:t>
      </w:r>
    </w:p>
    <w:p w14:paraId="2DE82BD5" w14:textId="77777777" w:rsidR="008B7B44" w:rsidRDefault="008B7B44" w:rsidP="008B7B44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Nie odbierania mleka nie spełniającego wymagań wynikających z aktualnych przepisów.</w:t>
      </w:r>
    </w:p>
    <w:p w14:paraId="3EE64CD7" w14:textId="77777777" w:rsidR="00F27B29" w:rsidRDefault="008B7B44" w:rsidP="008B7B44">
      <w:pPr>
        <w:pStyle w:val="Akapitzlist"/>
        <w:numPr>
          <w:ilvl w:val="0"/>
          <w:numId w:val="3"/>
        </w:numPr>
        <w:ind w:left="1080" w:hanging="284"/>
        <w:jc w:val="both"/>
        <w:rPr>
          <w:rFonts w:ascii="Times New Roman" w:hAnsi="Times New Roman" w:cs="Times New Roman"/>
          <w:sz w:val="20"/>
        </w:rPr>
      </w:pPr>
      <w:r w:rsidRPr="008B7B44">
        <w:rPr>
          <w:rFonts w:ascii="Times New Roman" w:hAnsi="Times New Roman" w:cs="Times New Roman"/>
          <w:sz w:val="20"/>
        </w:rPr>
        <w:t>Potrącenia z należności za mleko wypłacanej Dostawcy, z wierzytelności Odbiorcy powstałych z innych tytuł</w:t>
      </w:r>
      <w:r>
        <w:rPr>
          <w:rFonts w:ascii="Times New Roman" w:hAnsi="Times New Roman" w:cs="Times New Roman"/>
          <w:sz w:val="20"/>
        </w:rPr>
        <w:t>ów (np. wypłacenie zaliczki, opłaty za analizy mleka).</w:t>
      </w:r>
    </w:p>
    <w:p w14:paraId="241EB25E" w14:textId="77777777" w:rsidR="008B7B44" w:rsidRDefault="008B7B44" w:rsidP="008B7B44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§ </w:t>
      </w:r>
      <w:r w:rsidR="00AF0892">
        <w:rPr>
          <w:rFonts w:ascii="Times New Roman" w:hAnsi="Times New Roman" w:cs="Times New Roman"/>
          <w:sz w:val="20"/>
        </w:rPr>
        <w:t>5</w:t>
      </w:r>
    </w:p>
    <w:p w14:paraId="48AD86F5" w14:textId="4F690DE6" w:rsidR="008B7B44" w:rsidRDefault="008B7B44" w:rsidP="008B7B44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Umowę zawiera się </w:t>
      </w:r>
      <w:r w:rsidR="00C71ED4">
        <w:rPr>
          <w:rFonts w:ascii="Times New Roman" w:hAnsi="Times New Roman" w:cs="Times New Roman"/>
          <w:sz w:val="20"/>
        </w:rPr>
        <w:t>na czas nieokreślony. Rozwiązanie umowy może nastąpić przy zachowaniu jednomiesięcznego okresu wypowiedzenia przez każda ze Stron, ze skutkiem na koniec miesiąca kalendarzowego.</w:t>
      </w:r>
      <w:r w:rsidR="00650E55">
        <w:rPr>
          <w:rFonts w:ascii="Times New Roman" w:hAnsi="Times New Roman" w:cs="Times New Roman"/>
          <w:sz w:val="20"/>
        </w:rPr>
        <w:t xml:space="preserve"> Pierwsze dostawy zostaną zrealizowane w dniu następującym po otrzymaniu przez Grupę Producentów Rolnych </w:t>
      </w:r>
      <w:r w:rsidR="00F36001">
        <w:rPr>
          <w:rFonts w:ascii="Times New Roman" w:hAnsi="Times New Roman" w:cs="Times New Roman"/>
          <w:sz w:val="20"/>
        </w:rPr>
        <w:t>Pomorskie</w:t>
      </w:r>
      <w:r w:rsidR="00650E55">
        <w:rPr>
          <w:rFonts w:ascii="Times New Roman" w:hAnsi="Times New Roman" w:cs="Times New Roman"/>
          <w:sz w:val="20"/>
        </w:rPr>
        <w:t xml:space="preserve"> Mleko Sp. z o.o. uznania za grupę producentów rolnych</w:t>
      </w:r>
    </w:p>
    <w:p w14:paraId="441F316E" w14:textId="77777777" w:rsidR="00C71ED4" w:rsidRDefault="00C71ED4" w:rsidP="00C71ED4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§ </w:t>
      </w:r>
      <w:r w:rsidR="00AF0892">
        <w:rPr>
          <w:rFonts w:ascii="Times New Roman" w:hAnsi="Times New Roman" w:cs="Times New Roman"/>
          <w:sz w:val="20"/>
        </w:rPr>
        <w:t>6</w:t>
      </w:r>
    </w:p>
    <w:p w14:paraId="7BB82D49" w14:textId="77777777" w:rsidR="00C71ED4" w:rsidRDefault="00C71ED4" w:rsidP="00C71ED4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Wypadki losowe lub inne niezależne od dostawcy lub odbiorcy, a uniemożliwiające dotrzymanie umowy i zwalniające którąś ze stron ze zobowiązań, podlegają pisemnemu zgłoszeniu strony drugiej, niezwłocznie w czasie ich stwierdzenia.</w:t>
      </w:r>
    </w:p>
    <w:p w14:paraId="63AE5209" w14:textId="77777777" w:rsidR="00C71ED4" w:rsidRDefault="00C71ED4" w:rsidP="00C71ED4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Wyłącza się odpowiedzialność Dostawcy i Odbiorcy z tytułu niewykonania lub wadliwego wykonania umowy w przypadku wystąpienia siły wyższej. Dotyczy to w szczególności: śmierci i długoterminowej niezdolności do wykonywaniu zawodu, poważnej klęski żywiołowej powodującej znaczne szkody; zniszczenia w wyniku wypadku budynków inwentarskich w gospodarstwie rolnym; wystąpienia choroby epizodycznej lub choroby roślin przeznaczonych na skarmianie zwierząt; wywłaszczenie </w:t>
      </w:r>
      <w:r w:rsidR="00B27204">
        <w:rPr>
          <w:rFonts w:ascii="Times New Roman" w:hAnsi="Times New Roman" w:cs="Times New Roman"/>
          <w:sz w:val="20"/>
        </w:rPr>
        <w:t>całego lub dużej części gospodarstwa rolnego, jeśli takiego wywłaszczenia nie można było przewidzieć w dniu podpisania niniejszej umowy.</w:t>
      </w:r>
    </w:p>
    <w:p w14:paraId="318E21AD" w14:textId="77777777" w:rsidR="00B27204" w:rsidRDefault="00B27204" w:rsidP="00B27204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§ </w:t>
      </w:r>
      <w:r w:rsidR="00AF0892">
        <w:rPr>
          <w:rFonts w:ascii="Times New Roman" w:hAnsi="Times New Roman" w:cs="Times New Roman"/>
          <w:sz w:val="20"/>
        </w:rPr>
        <w:t>7</w:t>
      </w:r>
    </w:p>
    <w:p w14:paraId="34AEADBC" w14:textId="77777777" w:rsidR="00B27204" w:rsidRDefault="00B27204" w:rsidP="00B27204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Wszelkie zmiany i uzupełnienia niniejszej umowy wymagają dla swojej ważności formy pisemnej. </w:t>
      </w:r>
    </w:p>
    <w:p w14:paraId="2C4BCE81" w14:textId="77777777" w:rsidR="00B27204" w:rsidRDefault="00B27204" w:rsidP="00B27204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§ </w:t>
      </w:r>
      <w:r w:rsidR="00AF0892">
        <w:rPr>
          <w:rFonts w:ascii="Times New Roman" w:hAnsi="Times New Roman" w:cs="Times New Roman"/>
          <w:sz w:val="20"/>
        </w:rPr>
        <w:t>8</w:t>
      </w:r>
    </w:p>
    <w:p w14:paraId="733DF018" w14:textId="77777777" w:rsidR="00B27204" w:rsidRDefault="00B27204" w:rsidP="00B27204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sprawach nieuregulowanych niniejszą umową mają zastosowanie przepisy Kodeksu Cywilnego.</w:t>
      </w:r>
    </w:p>
    <w:p w14:paraId="2A30C2A1" w14:textId="77777777" w:rsidR="00B27204" w:rsidRDefault="00B27204" w:rsidP="00B27204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§ </w:t>
      </w:r>
      <w:r w:rsidR="00AF0892">
        <w:rPr>
          <w:rFonts w:ascii="Times New Roman" w:hAnsi="Times New Roman" w:cs="Times New Roman"/>
          <w:sz w:val="20"/>
        </w:rPr>
        <w:t>9</w:t>
      </w:r>
    </w:p>
    <w:p w14:paraId="2BA76259" w14:textId="1EDEF9EA" w:rsidR="00B27204" w:rsidRDefault="00B27204" w:rsidP="00B27204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Dostawca, który jest wspólnikiem Grupy Producentów Rolnych </w:t>
      </w:r>
      <w:r w:rsidR="00F36001">
        <w:rPr>
          <w:rFonts w:ascii="Times New Roman" w:hAnsi="Times New Roman" w:cs="Times New Roman"/>
          <w:sz w:val="20"/>
        </w:rPr>
        <w:t>Pomorskie</w:t>
      </w:r>
      <w:r>
        <w:rPr>
          <w:rFonts w:ascii="Times New Roman" w:hAnsi="Times New Roman" w:cs="Times New Roman"/>
          <w:sz w:val="20"/>
        </w:rPr>
        <w:t xml:space="preserve"> Mleko Sp. z o.o. jest zobligowany do przestrzegania zarówno warunków określonych w niniejszej umowie jak również obowiązków wynikających z aktualnie obowiązującej umowy spółki (</w:t>
      </w:r>
      <w:r w:rsidR="0073136D" w:rsidRPr="0073136D">
        <w:rPr>
          <w:rFonts w:ascii="Times New Roman" w:hAnsi="Times New Roman" w:cs="Times New Roman"/>
          <w:sz w:val="20"/>
        </w:rPr>
        <w:t>Repertorium A numer 2189/2020</w:t>
      </w:r>
      <w:r>
        <w:rPr>
          <w:rFonts w:ascii="Times New Roman" w:hAnsi="Times New Roman" w:cs="Times New Roman"/>
          <w:sz w:val="20"/>
        </w:rPr>
        <w:t>).</w:t>
      </w:r>
    </w:p>
    <w:p w14:paraId="4F74AB3A" w14:textId="77777777" w:rsidR="00B27204" w:rsidRDefault="00A46420" w:rsidP="00A46420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§ </w:t>
      </w:r>
      <w:r w:rsidR="00AF0892">
        <w:rPr>
          <w:rFonts w:ascii="Times New Roman" w:hAnsi="Times New Roman" w:cs="Times New Roman"/>
          <w:sz w:val="20"/>
        </w:rPr>
        <w:t>10</w:t>
      </w:r>
    </w:p>
    <w:p w14:paraId="49D9A111" w14:textId="77777777" w:rsidR="00A46420" w:rsidRDefault="00A46420" w:rsidP="00F25E4A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Ewentualne spory na tle wykonywania umowy rozpatrywać będzie właściwy Sąd Rejonowy w Toruniu. Strony umowy zobowiązują się przed skierowaniem </w:t>
      </w:r>
      <w:r w:rsidR="00F25E4A">
        <w:rPr>
          <w:rFonts w:ascii="Times New Roman" w:hAnsi="Times New Roman" w:cs="Times New Roman"/>
          <w:sz w:val="20"/>
        </w:rPr>
        <w:t xml:space="preserve">sprawy na drogę sądową do przeprowadzania postępowania polubownego. </w:t>
      </w:r>
    </w:p>
    <w:p w14:paraId="3D04F094" w14:textId="77777777" w:rsidR="004257D9" w:rsidRDefault="004257D9" w:rsidP="004257D9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§ 11 </w:t>
      </w:r>
    </w:p>
    <w:p w14:paraId="018E2AB9" w14:textId="77777777" w:rsidR="004257D9" w:rsidRPr="004257D9" w:rsidRDefault="004257D9" w:rsidP="004257D9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Umowę sporządzono w dwóch jednobrzmiących egzemplarzach po jednym dla każdej Strony.</w:t>
      </w:r>
    </w:p>
    <w:p w14:paraId="46099D39" w14:textId="77777777" w:rsidR="00AF0892" w:rsidRDefault="00AF0892" w:rsidP="00B27204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</w:p>
    <w:p w14:paraId="79E17F60" w14:textId="77777777" w:rsidR="00AF0892" w:rsidRDefault="00AF0892" w:rsidP="00B27204">
      <w:pPr>
        <w:pStyle w:val="Akapitzlist"/>
        <w:ind w:left="1080"/>
        <w:jc w:val="both"/>
        <w:rPr>
          <w:rFonts w:ascii="Times New Roman" w:hAnsi="Times New Roman" w:cs="Times New Roman"/>
          <w:sz w:val="20"/>
        </w:rPr>
      </w:pPr>
    </w:p>
    <w:p w14:paraId="5AE6339A" w14:textId="77777777" w:rsidR="00F36001" w:rsidRDefault="00F36001" w:rsidP="00AF0892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</w:p>
    <w:p w14:paraId="5AE09237" w14:textId="5263D4C4" w:rsidR="00AF0892" w:rsidRDefault="00AF0892" w:rsidP="00AF0892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do umowy kontraktacji mleka</w:t>
      </w:r>
    </w:p>
    <w:p w14:paraId="74562A0F" w14:textId="77777777" w:rsidR="00AF0892" w:rsidRDefault="00AF0892" w:rsidP="00AF0892">
      <w:pPr>
        <w:pStyle w:val="Akapitzlist"/>
        <w:ind w:left="1080"/>
        <w:jc w:val="center"/>
        <w:rPr>
          <w:rFonts w:ascii="Times New Roman" w:hAnsi="Times New Roman" w:cs="Times New Roman"/>
          <w:sz w:val="20"/>
        </w:rPr>
      </w:pPr>
    </w:p>
    <w:p w14:paraId="289878BD" w14:textId="77777777" w:rsidR="00AF0892" w:rsidRDefault="00AF0892" w:rsidP="00AF089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Cena za 1 litr mleka stanowi sumę poniżej wskazanych składników:</w:t>
      </w:r>
    </w:p>
    <w:p w14:paraId="7C5CA4BA" w14:textId="77777777" w:rsidR="00AF0892" w:rsidRDefault="00AF0892" w:rsidP="00AF08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Jednostka tłuszczu max 4,5 %</w:t>
      </w:r>
      <w:r w:rsidR="00FA4304">
        <w:rPr>
          <w:rFonts w:ascii="Times New Roman" w:hAnsi="Times New Roman" w:cs="Times New Roman"/>
          <w:sz w:val="20"/>
        </w:rPr>
        <w:t xml:space="preserve"> :</w:t>
      </w:r>
      <w:r>
        <w:rPr>
          <w:rFonts w:ascii="Times New Roman" w:hAnsi="Times New Roman" w:cs="Times New Roman"/>
          <w:sz w:val="20"/>
        </w:rPr>
        <w:t xml:space="preserve"> </w:t>
      </w:r>
      <w:r w:rsidR="00FA4304">
        <w:rPr>
          <w:rFonts w:ascii="Times New Roman" w:hAnsi="Times New Roman" w:cs="Times New Roman"/>
          <w:sz w:val="20"/>
        </w:rPr>
        <w:t>10 gr</w:t>
      </w:r>
    </w:p>
    <w:p w14:paraId="09286B02" w14:textId="77777777" w:rsidR="00AF0892" w:rsidRDefault="00AF0892" w:rsidP="00AF08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Jednostka białka max 3,6 % </w:t>
      </w:r>
      <w:r w:rsidR="00FA4304">
        <w:rPr>
          <w:rFonts w:ascii="Times New Roman" w:hAnsi="Times New Roman" w:cs="Times New Roman"/>
          <w:sz w:val="20"/>
        </w:rPr>
        <w:t>: 20 gr</w:t>
      </w:r>
    </w:p>
    <w:p w14:paraId="6E9DF3E1" w14:textId="77777777" w:rsidR="00AF0892" w:rsidRDefault="00AF0892" w:rsidP="00AF089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Dopłaty i potrącenia:</w:t>
      </w:r>
    </w:p>
    <w:p w14:paraId="3CA1FBDE" w14:textId="77777777" w:rsidR="004257D9" w:rsidRDefault="004257D9" w:rsidP="004257D9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</w:p>
    <w:p w14:paraId="2D485AAD" w14:textId="77777777" w:rsidR="004257D9" w:rsidRPr="004257D9" w:rsidRDefault="004257D9" w:rsidP="004257D9">
      <w:pPr>
        <w:pStyle w:val="Akapitzlist"/>
        <w:ind w:left="1800"/>
        <w:jc w:val="both"/>
        <w:rPr>
          <w:rFonts w:ascii="Times New Roman" w:hAnsi="Times New Roman" w:cs="Times New Roman"/>
          <w:b/>
          <w:sz w:val="20"/>
        </w:rPr>
      </w:pPr>
      <w:r w:rsidRPr="004257D9">
        <w:rPr>
          <w:rFonts w:ascii="Times New Roman" w:hAnsi="Times New Roman" w:cs="Times New Roman"/>
          <w:b/>
          <w:sz w:val="20"/>
        </w:rPr>
        <w:t>Dopłaty:</w:t>
      </w:r>
    </w:p>
    <w:p w14:paraId="4BCB6F52" w14:textId="77777777" w:rsidR="004257D9" w:rsidRDefault="00AF0892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dopłata do l litra klasy extra : ……</w:t>
      </w:r>
    </w:p>
    <w:p w14:paraId="567A79C6" w14:textId="77777777" w:rsid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przy dostawie do 3000 litrów : </w:t>
      </w:r>
      <w:r w:rsidR="00FA4304">
        <w:rPr>
          <w:rFonts w:ascii="Times New Roman" w:hAnsi="Times New Roman" w:cs="Times New Roman"/>
          <w:sz w:val="20"/>
        </w:rPr>
        <w:t>1 gr do litra</w:t>
      </w:r>
    </w:p>
    <w:p w14:paraId="339E8ABB" w14:textId="77777777" w:rsid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przy dostawie od 3001 litrów do 6000 litrów: </w:t>
      </w:r>
      <w:r w:rsidR="00FA4304" w:rsidRPr="00FA4304">
        <w:rPr>
          <w:rFonts w:ascii="Times New Roman" w:hAnsi="Times New Roman" w:cs="Times New Roman"/>
          <w:sz w:val="20"/>
        </w:rPr>
        <w:t>1 gr do litra</w:t>
      </w:r>
    </w:p>
    <w:p w14:paraId="643CEDB1" w14:textId="77777777" w:rsid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przy dostawie od 6001 litrów do 10 000 litrów:</w:t>
      </w:r>
      <w:r w:rsidR="00FA4304" w:rsidRPr="00FA4304">
        <w:t xml:space="preserve"> </w:t>
      </w:r>
      <w:r w:rsidR="00FA4304">
        <w:rPr>
          <w:rFonts w:ascii="Times New Roman" w:hAnsi="Times New Roman" w:cs="Times New Roman"/>
          <w:sz w:val="20"/>
        </w:rPr>
        <w:t>2</w:t>
      </w:r>
      <w:r w:rsidR="00FA4304" w:rsidRPr="00FA4304">
        <w:rPr>
          <w:rFonts w:ascii="Times New Roman" w:hAnsi="Times New Roman" w:cs="Times New Roman"/>
          <w:sz w:val="20"/>
        </w:rPr>
        <w:t xml:space="preserve"> gr do litra</w:t>
      </w:r>
    </w:p>
    <w:p w14:paraId="10777D44" w14:textId="77777777" w:rsidR="00AF0892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przy dostawie od 10 001 litrów do 15 000 litrów:</w:t>
      </w:r>
      <w:r w:rsidR="00FA4304" w:rsidRPr="00FA4304">
        <w:t xml:space="preserve"> </w:t>
      </w:r>
      <w:r w:rsidR="00FA4304">
        <w:rPr>
          <w:rFonts w:ascii="Times New Roman" w:hAnsi="Times New Roman" w:cs="Times New Roman"/>
          <w:sz w:val="20"/>
        </w:rPr>
        <w:t>3</w:t>
      </w:r>
      <w:r w:rsidR="00FA4304" w:rsidRPr="00FA4304">
        <w:rPr>
          <w:rFonts w:ascii="Times New Roman" w:hAnsi="Times New Roman" w:cs="Times New Roman"/>
          <w:sz w:val="20"/>
        </w:rPr>
        <w:t xml:space="preserve"> gr do litra</w:t>
      </w:r>
    </w:p>
    <w:p w14:paraId="530D44A3" w14:textId="77777777" w:rsid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przy dostawie od 15 001 litrów do 20 000 litrów</w:t>
      </w:r>
      <w:r w:rsidR="00FA4304">
        <w:rPr>
          <w:rFonts w:ascii="Times New Roman" w:hAnsi="Times New Roman" w:cs="Times New Roman"/>
          <w:sz w:val="20"/>
        </w:rPr>
        <w:t>: 4</w:t>
      </w:r>
      <w:r w:rsidR="00FA4304" w:rsidRPr="00FA4304">
        <w:rPr>
          <w:rFonts w:ascii="Times New Roman" w:hAnsi="Times New Roman" w:cs="Times New Roman"/>
          <w:sz w:val="20"/>
        </w:rPr>
        <w:t xml:space="preserve"> gr do litra</w:t>
      </w:r>
    </w:p>
    <w:p w14:paraId="3F0EFE20" w14:textId="77777777" w:rsid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przy dostawie od 20 001 litrów do 30 000 litrów:</w:t>
      </w:r>
      <w:r w:rsidR="00FA4304">
        <w:rPr>
          <w:rFonts w:ascii="Times New Roman" w:hAnsi="Times New Roman" w:cs="Times New Roman"/>
          <w:sz w:val="20"/>
        </w:rPr>
        <w:t xml:space="preserve"> 5</w:t>
      </w:r>
      <w:r w:rsidR="00FA4304" w:rsidRPr="00FA4304">
        <w:rPr>
          <w:rFonts w:ascii="Times New Roman" w:hAnsi="Times New Roman" w:cs="Times New Roman"/>
          <w:sz w:val="20"/>
        </w:rPr>
        <w:t xml:space="preserve"> gr do litra</w:t>
      </w:r>
    </w:p>
    <w:p w14:paraId="3D37F475" w14:textId="77777777" w:rsid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przy dostawie powyżej 30 000 litrów: </w:t>
      </w:r>
      <w:r w:rsidR="00FA4304">
        <w:rPr>
          <w:rFonts w:ascii="Times New Roman" w:hAnsi="Times New Roman" w:cs="Times New Roman"/>
          <w:sz w:val="20"/>
        </w:rPr>
        <w:t>6</w:t>
      </w:r>
      <w:r w:rsidR="00FA4304" w:rsidRPr="00FA4304">
        <w:rPr>
          <w:rFonts w:ascii="Times New Roman" w:hAnsi="Times New Roman" w:cs="Times New Roman"/>
          <w:sz w:val="20"/>
        </w:rPr>
        <w:t xml:space="preserve"> gr do litra</w:t>
      </w:r>
    </w:p>
    <w:p w14:paraId="26A9F663" w14:textId="77777777" w:rsid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</w:p>
    <w:p w14:paraId="615DEB2F" w14:textId="77777777" w:rsidR="004257D9" w:rsidRP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b/>
          <w:sz w:val="20"/>
        </w:rPr>
      </w:pPr>
      <w:r w:rsidRPr="004257D9">
        <w:rPr>
          <w:rFonts w:ascii="Times New Roman" w:hAnsi="Times New Roman" w:cs="Times New Roman"/>
          <w:b/>
          <w:sz w:val="20"/>
        </w:rPr>
        <w:t>Potrącenia:</w:t>
      </w:r>
    </w:p>
    <w:p w14:paraId="6B146541" w14:textId="77777777" w:rsid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za brak lub przeterminowane zaświadczenie weterynaryjne potwierdzające spełnienie wymagań UE: </w:t>
      </w:r>
      <w:r w:rsidR="00FA4304">
        <w:rPr>
          <w:rFonts w:ascii="Times New Roman" w:hAnsi="Times New Roman" w:cs="Times New Roman"/>
          <w:sz w:val="20"/>
        </w:rPr>
        <w:t>1000 zł</w:t>
      </w:r>
    </w:p>
    <w:p w14:paraId="087D6022" w14:textId="77777777" w:rsidR="004257D9" w:rsidRDefault="004257D9" w:rsidP="00AF0892">
      <w:pPr>
        <w:pStyle w:val="Akapitzlist"/>
        <w:ind w:left="180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 przy dostawie mleka poniżej 200 litrów mleka średnio w skali miesiąca będzie potrącane za każdy odbiór</w:t>
      </w:r>
      <w:r w:rsidR="00FA4304">
        <w:rPr>
          <w:rFonts w:ascii="Times New Roman" w:hAnsi="Times New Roman" w:cs="Times New Roman"/>
          <w:sz w:val="20"/>
        </w:rPr>
        <w:t xml:space="preserve"> 50 zł</w:t>
      </w:r>
    </w:p>
    <w:p w14:paraId="4CDDB305" w14:textId="77777777" w:rsidR="004257D9" w:rsidRPr="00B27204" w:rsidRDefault="004257D9" w:rsidP="000B4CEC">
      <w:pPr>
        <w:pStyle w:val="Akapitzlist"/>
        <w:ind w:left="1800" w:firstLine="4296"/>
        <w:jc w:val="both"/>
        <w:rPr>
          <w:rFonts w:ascii="Times New Roman" w:hAnsi="Times New Roman" w:cs="Times New Roman"/>
          <w:sz w:val="20"/>
        </w:rPr>
      </w:pPr>
    </w:p>
    <w:sectPr w:rsidR="004257D9" w:rsidRPr="00B2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A83"/>
    <w:multiLevelType w:val="hybridMultilevel"/>
    <w:tmpl w:val="7DA0DC1A"/>
    <w:lvl w:ilvl="0" w:tplc="E6085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85195"/>
    <w:multiLevelType w:val="hybridMultilevel"/>
    <w:tmpl w:val="8494CB70"/>
    <w:lvl w:ilvl="0" w:tplc="33942D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87C131C"/>
    <w:multiLevelType w:val="hybridMultilevel"/>
    <w:tmpl w:val="F8A09382"/>
    <w:lvl w:ilvl="0" w:tplc="DE9E01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915500"/>
    <w:multiLevelType w:val="hybridMultilevel"/>
    <w:tmpl w:val="72C44634"/>
    <w:lvl w:ilvl="0" w:tplc="D228F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834B4"/>
    <w:multiLevelType w:val="hybridMultilevel"/>
    <w:tmpl w:val="D66A600E"/>
    <w:lvl w:ilvl="0" w:tplc="5CFC89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E803C8"/>
    <w:multiLevelType w:val="hybridMultilevel"/>
    <w:tmpl w:val="6532853C"/>
    <w:lvl w:ilvl="0" w:tplc="7FDC8B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B5741F"/>
    <w:multiLevelType w:val="hybridMultilevel"/>
    <w:tmpl w:val="88F8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490648">
    <w:abstractNumId w:val="6"/>
  </w:num>
  <w:num w:numId="2" w16cid:durableId="1178959052">
    <w:abstractNumId w:val="3"/>
  </w:num>
  <w:num w:numId="3" w16cid:durableId="795636682">
    <w:abstractNumId w:val="5"/>
  </w:num>
  <w:num w:numId="4" w16cid:durableId="158810689">
    <w:abstractNumId w:val="2"/>
  </w:num>
  <w:num w:numId="5" w16cid:durableId="215968511">
    <w:abstractNumId w:val="1"/>
  </w:num>
  <w:num w:numId="6" w16cid:durableId="992101392">
    <w:abstractNumId w:val="0"/>
  </w:num>
  <w:num w:numId="7" w16cid:durableId="1001810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B3"/>
    <w:rsid w:val="000A4972"/>
    <w:rsid w:val="000B4CEC"/>
    <w:rsid w:val="0012298F"/>
    <w:rsid w:val="00142CB6"/>
    <w:rsid w:val="003E6547"/>
    <w:rsid w:val="004257D9"/>
    <w:rsid w:val="00650E55"/>
    <w:rsid w:val="0073136D"/>
    <w:rsid w:val="00775548"/>
    <w:rsid w:val="007E49E5"/>
    <w:rsid w:val="008B7B44"/>
    <w:rsid w:val="009E7A5F"/>
    <w:rsid w:val="00A46420"/>
    <w:rsid w:val="00A631B3"/>
    <w:rsid w:val="00AF0892"/>
    <w:rsid w:val="00B27204"/>
    <w:rsid w:val="00BD77EF"/>
    <w:rsid w:val="00BF48B9"/>
    <w:rsid w:val="00C71ED4"/>
    <w:rsid w:val="00D72224"/>
    <w:rsid w:val="00F07BE7"/>
    <w:rsid w:val="00F25E4A"/>
    <w:rsid w:val="00F27B29"/>
    <w:rsid w:val="00F36001"/>
    <w:rsid w:val="00FA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AFD6"/>
  <w15:chartTrackingRefBased/>
  <w15:docId w15:val="{DA468DBD-EED9-4745-9B2B-87CE15B1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6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2</cp:revision>
  <cp:lastPrinted>2019-08-07T06:19:00Z</cp:lastPrinted>
  <dcterms:created xsi:type="dcterms:W3CDTF">2022-12-06T18:09:00Z</dcterms:created>
  <dcterms:modified xsi:type="dcterms:W3CDTF">2022-12-06T18:09:00Z</dcterms:modified>
</cp:coreProperties>
</file>